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BC" w:rsidRPr="009A5539" w:rsidRDefault="00F16DBC" w:rsidP="00F16DBC">
      <w:pPr>
        <w:rPr>
          <w:rFonts w:ascii="Times New Roman" w:eastAsia="標楷體" w:hAnsi="Times New Roman"/>
          <w:sz w:val="20"/>
          <w:szCs w:val="20"/>
        </w:rPr>
      </w:pPr>
      <w:r w:rsidRPr="009A5539">
        <w:rPr>
          <w:rFonts w:ascii="Times New Roman" w:eastAsia="標楷體" w:hAnsi="Times New Roman" w:hint="eastAsia"/>
          <w:sz w:val="20"/>
          <w:szCs w:val="20"/>
        </w:rPr>
        <w:t>【</w:t>
      </w:r>
      <w:r w:rsidRPr="009A5539">
        <w:rPr>
          <w:rFonts w:ascii="Times New Roman" w:eastAsia="標楷體" w:hAnsi="Times New Roman" w:hint="eastAsia"/>
          <w:sz w:val="20"/>
          <w:szCs w:val="20"/>
        </w:rPr>
        <w:t>Drag and Drop</w:t>
      </w:r>
      <w:r w:rsidRPr="009A5539">
        <w:rPr>
          <w:rFonts w:ascii="Times New Roman" w:eastAsia="標楷體" w:hAnsi="Times New Roman" w:hint="eastAsia"/>
          <w:color w:val="00B050"/>
          <w:sz w:val="20"/>
          <w:szCs w:val="20"/>
        </w:rPr>
        <w:t>拖曳式</w:t>
      </w:r>
      <w:r>
        <w:rPr>
          <w:rFonts w:ascii="Times New Roman" w:eastAsia="標楷體" w:hAnsi="Times New Roman" w:hint="eastAsia"/>
          <w:color w:val="00B050"/>
          <w:sz w:val="20"/>
          <w:szCs w:val="20"/>
        </w:rPr>
        <w:t>圖像</w:t>
      </w:r>
      <w:r w:rsidRPr="009A5539">
        <w:rPr>
          <w:rFonts w:ascii="Times New Roman" w:eastAsia="標楷體" w:hAnsi="Times New Roman" w:hint="eastAsia"/>
          <w:color w:val="00B050"/>
          <w:sz w:val="20"/>
          <w:szCs w:val="20"/>
        </w:rPr>
        <w:t>配對任務</w:t>
      </w:r>
      <w:r w:rsidRPr="009A5539"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801" w:type="dxa"/>
        <w:jc w:val="center"/>
        <w:tblLook w:val="04A0"/>
      </w:tblPr>
      <w:tblGrid>
        <w:gridCol w:w="1587"/>
        <w:gridCol w:w="2438"/>
        <w:gridCol w:w="2169"/>
        <w:gridCol w:w="263"/>
        <w:gridCol w:w="6"/>
        <w:gridCol w:w="6"/>
        <w:gridCol w:w="2163"/>
        <w:gridCol w:w="2169"/>
      </w:tblGrid>
      <w:tr w:rsidR="00F16DB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名稱：</w:t>
            </w:r>
          </w:p>
        </w:tc>
        <w:tc>
          <w:tcPr>
            <w:tcW w:w="9214" w:type="dxa"/>
            <w:gridSpan w:val="7"/>
            <w:shd w:val="clear" w:color="auto" w:fill="FDE9D9" w:themeFill="accent6" w:themeFillTint="33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int="eastAsia"/>
                <w:sz w:val="20"/>
                <w:szCs w:val="20"/>
              </w:rPr>
              <w:t>建立拖曳式圖像任務</w:t>
            </w:r>
          </w:p>
        </w:tc>
      </w:tr>
      <w:tr w:rsidR="00F16DB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說明：</w:t>
            </w:r>
          </w:p>
        </w:tc>
        <w:tc>
          <w:tcPr>
            <w:tcW w:w="9214" w:type="dxa"/>
            <w:gridSpan w:val="7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16DBC" w:rsidRPr="002C7613" w:rsidTr="00E169EE">
        <w:trPr>
          <w:jc w:val="center"/>
        </w:trPr>
        <w:tc>
          <w:tcPr>
            <w:tcW w:w="10801" w:type="dxa"/>
            <w:gridSpan w:val="8"/>
          </w:tcPr>
          <w:p w:rsidR="00F16DBC" w:rsidRPr="002C7613" w:rsidRDefault="00F16DBC" w:rsidP="00E169EE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顯示說明</w:t>
            </w:r>
          </w:p>
        </w:tc>
      </w:tr>
      <w:tr w:rsidR="00F16DB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最高等級：</w:t>
            </w:r>
          </w:p>
        </w:tc>
        <w:tc>
          <w:tcPr>
            <w:tcW w:w="9214" w:type="dxa"/>
            <w:gridSpan w:val="7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F16DBC" w:rsidRPr="002C7613" w:rsidTr="00E169EE">
        <w:trPr>
          <w:jc w:val="center"/>
        </w:trPr>
        <w:tc>
          <w:tcPr>
            <w:tcW w:w="1587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編輯器：</w:t>
            </w:r>
          </w:p>
        </w:tc>
        <w:tc>
          <w:tcPr>
            <w:tcW w:w="9214" w:type="dxa"/>
            <w:gridSpan w:val="7"/>
            <w:shd w:val="clear" w:color="auto" w:fill="FDE9D9" w:themeFill="accent6" w:themeFillTint="33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Drag and Drop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拖曳式圖像配對任務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 w:val="restart"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4C7905" w:rsidRPr="00817151" w:rsidRDefault="004C7905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    </w:t>
            </w:r>
            <w:r w:rsidRPr="00817151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Step1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</w:p>
        </w:tc>
        <w:tc>
          <w:tcPr>
            <w:tcW w:w="4607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Step2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</w:tcPr>
          <w:p w:rsidR="004C7905" w:rsidRPr="002C7613" w:rsidRDefault="004C7905" w:rsidP="00CA127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The title of this question</w:t>
            </w:r>
            <w:r w:rsidRPr="00DE5123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問題標題</w:t>
            </w:r>
          </w:p>
        </w:tc>
        <w:tc>
          <w:tcPr>
            <w:tcW w:w="6776" w:type="dxa"/>
            <w:gridSpan w:val="6"/>
          </w:tcPr>
          <w:p w:rsidR="004C7905" w:rsidRPr="002C7613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Used in summaries, statistics etc.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將顯示於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總結</w:t>
            </w:r>
            <w:r w:rsidRPr="006B63E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、統計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等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</w:tcPr>
          <w:p w:rsidR="004C7905" w:rsidRPr="002C7613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FDE9D9" w:themeFill="accent6" w:themeFillTint="33"/>
          </w:tcPr>
          <w:p w:rsidR="004C7905" w:rsidRPr="002C7613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請拖曳圖示、文字訊息至正確的作答區域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4C7905" w:rsidRPr="002C7613" w:rsidRDefault="004C7905" w:rsidP="005531E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>Show Title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D4420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顯示標題</w:t>
            </w:r>
            <w:r>
              <w:rPr>
                <w:rFonts w:ascii="Times New Roman" w:eastAsia="標楷體"/>
                <w:sz w:val="20"/>
                <w:szCs w:val="20"/>
              </w:rPr>
              <w:br/>
            </w:r>
            <w:r w:rsidRPr="00D44206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Uncheck this option if you do not want this title to be displayed. The title 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will only be displayed in summaries, statistics etc.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157C4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如果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</w:t>
            </w:r>
            <w:r w:rsidRPr="00157C4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希望顯示標題時，請取消勾選此選項。標題將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只顯示在總結</w:t>
            </w:r>
            <w:r w:rsidRPr="00157C4B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、統計等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</w:tcPr>
          <w:p w:rsidR="004C7905" w:rsidRPr="002C7613" w:rsidRDefault="004C7905" w:rsidP="005531E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86C8E">
              <w:rPr>
                <w:rFonts w:ascii="Times New Roman" w:eastAsia="標楷體" w:hAnsi="Times New Roman" w:hint="eastAsia"/>
                <w:sz w:val="20"/>
                <w:szCs w:val="20"/>
              </w:rPr>
              <w:t>Background image</w:t>
            </w: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背景圖示</w:t>
            </w:r>
          </w:p>
        </w:tc>
        <w:tc>
          <w:tcPr>
            <w:tcW w:w="6776" w:type="dxa"/>
            <w:gridSpan w:val="6"/>
            <w:shd w:val="clear" w:color="auto" w:fill="auto"/>
          </w:tcPr>
          <w:p w:rsidR="004C7905" w:rsidRPr="002C7613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Optional. </w:t>
            </w:r>
            <w:r w:rsidRPr="00DF64B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Select an image to use as background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for your drag and drop task</w:t>
            </w:r>
            <w:r w:rsidRPr="00DF64B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5531E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選填，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請挑選一張照片做為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拖曳式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圖像任務的背景圖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740787">
              <w:rPr>
                <w:rFonts w:ascii="MS PMincho" w:eastAsia="MS PMincho" w:hAnsi="MS PMincho" w:hint="eastAsia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 </w:t>
            </w:r>
          </w:p>
          <w:p w:rsidR="004C7905" w:rsidRPr="002C7613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740787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   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  <w:r w:rsidRPr="00C86C8E">
              <w:rPr>
                <w:rFonts w:ascii="Times New Roman" w:eastAsia="標楷體" w:hAnsi="Times New Roman" w:hint="eastAsia"/>
                <w:sz w:val="20"/>
                <w:szCs w:val="20"/>
              </w:rPr>
              <w:t>Task size</w:t>
            </w:r>
            <w:r w:rsidRPr="00DE5123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8519A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任務大小</w:t>
            </w:r>
          </w:p>
        </w:tc>
        <w:tc>
          <w:tcPr>
            <w:tcW w:w="6776" w:type="dxa"/>
            <w:gridSpan w:val="6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D6AAD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Specify how large (in px) the play area should be.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8519A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指定任務區域大小</w:t>
            </w:r>
            <w:r w:rsidRPr="008519A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8519A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單位為</w:t>
            </w:r>
            <w:r w:rsidRPr="008519A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px)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2D6AAD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620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x  </w:t>
            </w:r>
            <w:r w:rsidRPr="002D6AAD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310 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D9D9D9" w:themeFill="background1" w:themeFillShade="D9"/>
          </w:tcPr>
          <w:p w:rsidR="004C7905" w:rsidRPr="002D6AAD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Next Step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下一步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br/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4C7905" w:rsidRPr="002C7613" w:rsidTr="00476F0A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4C7905" w:rsidRDefault="004C7905" w:rsidP="00476F0A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5F60A3">
              <w:rPr>
                <w:rFonts w:ascii="Times New Roman" w:eastAsia="標楷體" w:hAnsi="Times New Roman"/>
                <w:sz w:val="20"/>
                <w:szCs w:val="20"/>
              </w:rPr>
              <w:t>Overall Feedback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整體回饋</w:t>
            </w:r>
          </w:p>
        </w:tc>
      </w:tr>
      <w:tr w:rsidR="004C7905" w:rsidRPr="002C7613" w:rsidTr="00476F0A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tcBorders>
              <w:bottom w:val="single" w:sz="4" w:space="0" w:color="000000" w:themeColor="text1"/>
            </w:tcBorders>
            <w:shd w:val="clear" w:color="auto" w:fill="auto"/>
          </w:tcPr>
          <w:p w:rsidR="004C7905" w:rsidRPr="00952FD3" w:rsidRDefault="004C7905" w:rsidP="00476F0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Define custom feedback for any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定義任意分數範圍的回饋</w:t>
            </w:r>
          </w:p>
          <w:p w:rsidR="004C7905" w:rsidRPr="002D6AAD" w:rsidRDefault="004C7905" w:rsidP="00476F0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Click the "Add range" button to add as many ranges as you need. Example: 0-20% Bad score, 21-91%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Average Score, 91-100% Great Score!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點擊＂新增範圍＂功能鈕以添加您所需要的範圍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.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例如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: 0-20%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低分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21-91%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平均得分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91-100%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高分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!</w:t>
            </w:r>
          </w:p>
        </w:tc>
      </w:tr>
      <w:tr w:rsidR="004C7905" w:rsidRPr="002C7613" w:rsidTr="00476F0A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Pr="00C86C8E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4C7905" w:rsidRPr="00952FD3" w:rsidRDefault="004C7905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Score Range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得分範圍</w:t>
            </w:r>
          </w:p>
        </w:tc>
        <w:tc>
          <w:tcPr>
            <w:tcW w:w="4344" w:type="dxa"/>
            <w:gridSpan w:val="4"/>
            <w:tcBorders>
              <w:left w:val="single" w:sz="4" w:space="0" w:color="000000" w:themeColor="text1"/>
            </w:tcBorders>
            <w:shd w:val="clear" w:color="auto" w:fill="auto"/>
          </w:tcPr>
          <w:p w:rsidR="004C7905" w:rsidRPr="00952FD3" w:rsidRDefault="004C7905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Feedback for defined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回饋定義的得分範圍</w:t>
            </w:r>
          </w:p>
        </w:tc>
      </w:tr>
      <w:tr w:rsidR="004C7905" w:rsidRPr="002C7613" w:rsidTr="00DB58DF">
        <w:trPr>
          <w:trHeight w:val="351"/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Pr="00C86C8E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C7905" w:rsidRPr="00952FD3" w:rsidRDefault="004C7905" w:rsidP="007C6687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0%  - 100%</w:t>
            </w:r>
          </w:p>
        </w:tc>
        <w:tc>
          <w:tcPr>
            <w:tcW w:w="4344" w:type="dxa"/>
            <w:gridSpan w:val="4"/>
            <w:tcBorders>
              <w:left w:val="single" w:sz="4" w:space="0" w:color="000000" w:themeColor="text1"/>
              <w:bottom w:val="dotted" w:sz="4" w:space="0" w:color="auto"/>
            </w:tcBorders>
            <w:shd w:val="clear" w:color="auto" w:fill="auto"/>
          </w:tcPr>
          <w:p w:rsidR="004C7905" w:rsidRPr="00952FD3" w:rsidRDefault="004C7905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Fill in the feedback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填寫回饋</w:t>
            </w:r>
          </w:p>
        </w:tc>
      </w:tr>
      <w:tr w:rsidR="004C7905" w:rsidRPr="002C7613" w:rsidTr="00DB58DF">
        <w:trPr>
          <w:trHeight w:val="375"/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Pr="00C86C8E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44" w:type="dxa"/>
            <w:gridSpan w:val="4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 w:hint="eastAsia"/>
                <w:sz w:val="20"/>
                <w:szCs w:val="20"/>
              </w:rPr>
            </w:pPr>
            <w:r w:rsidRPr="000932C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got @score of @total points</w:t>
            </w:r>
            <w:r w:rsidRPr="000932C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您得到了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：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@score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/ 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</w:p>
        </w:tc>
      </w:tr>
      <w:tr w:rsidR="004C7905" w:rsidRPr="002C7613" w:rsidTr="00476F0A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Pr="00C86C8E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tcBorders>
              <w:top w:val="single" w:sz="4" w:space="0" w:color="000000" w:themeColor="text1"/>
            </w:tcBorders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ADD RANDE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新增範圍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Distribute Evenly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平均分配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Behavioural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Pr="00C86C8E" w:rsidRDefault="004C7905" w:rsidP="00E169EE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Enable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＂重試＂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Pr="00007C55" w:rsidRDefault="004C7905" w:rsidP="00E169EE">
            <w:pPr>
              <w:rPr>
                <w:rFonts w:ascii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 w:rsidRPr="00007C55">
              <w:rPr>
                <w:rFonts w:ascii="Times New Roman" w:eastAsia="標楷體" w:hint="eastAsia"/>
                <w:sz w:val="20"/>
                <w:szCs w:val="20"/>
              </w:rPr>
              <w:t>Require user input before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 the solution can be viewed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使用者須先作答後才能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Pr="00F66918" w:rsidRDefault="004C7905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 w:rsidRPr="00007C55">
              <w:rPr>
                <w:rFonts w:ascii="Times New Roman" w:eastAsia="標楷體" w:hint="eastAsia"/>
                <w:sz w:val="20"/>
                <w:szCs w:val="20"/>
              </w:rPr>
              <w:t>Give one point for the whole task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給予整個任務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  <w:p w:rsidR="004C7905" w:rsidRPr="00007C55" w:rsidRDefault="004C7905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007C5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Disable 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to give one point for each draggable that is placed correctly.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勾選後將取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消任一作答皆給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分機制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Pr="00007C55" w:rsidRDefault="004C7905" w:rsidP="00E169EE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 w:rsidRPr="00007C55">
              <w:rPr>
                <w:rFonts w:ascii="Times New Roman" w:eastAsia="標楷體" w:hint="eastAsia"/>
                <w:sz w:val="20"/>
                <w:szCs w:val="20"/>
              </w:rPr>
              <w:t>Apply penalties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處罰</w:t>
            </w:r>
          </w:p>
          <w:p w:rsidR="004C7905" w:rsidRPr="00007C55" w:rsidRDefault="004C7905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007C5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</w:t>
            </w:r>
            <w:r w:rsidRPr="00007C5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pply penalties 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for elements dropped in the wrong drop zones. </w:t>
            </w: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his must be enabled when the same element(s) are able to be dropped into multiple drop zones, or if there is only one drop-zone. </w:t>
            </w: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f this is not enabled, learners may match all items to all drop-zones and always receive a full score.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答錯時給予處罰。當相同元素能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被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對應到多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區域時，或是只有單一對應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區域時，必須啟用此功能。如果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沒有啟用此功能時，使用者能將所有元素對應至所有任務區域，且無論作答狀況皆能獲得完整的分數。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>Enable score explanation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啟用分數說明</w:t>
            </w:r>
          </w:p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63DE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</w:t>
            </w:r>
            <w:r w:rsidRPr="00163DE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isplay a score explanation to user when checking their answers (if the </w:t>
            </w:r>
            <w:r w:rsidRPr="00163DE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‘</w:t>
            </w:r>
            <w:r w:rsidRPr="00163DE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Apply penalties</w:t>
            </w:r>
            <w:r w:rsidRPr="00163DE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’</w:t>
            </w:r>
            <w:r w:rsidRPr="00163DE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option has been selected).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在檢查答案時，能向使用者顯示分數說明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當有啟用</w:t>
            </w:r>
            <w:r w:rsidRPr="002250B4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處罰</w:t>
            </w:r>
            <w:r w:rsidRPr="002250B4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功能時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4C7905" w:rsidRPr="002C7613" w:rsidTr="000654B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44" w:type="dxa"/>
            <w:gridSpan w:val="4"/>
            <w:vMerge w:val="restart"/>
            <w:shd w:val="clear" w:color="auto" w:fill="auto"/>
          </w:tcPr>
          <w:p w:rsidR="004C7905" w:rsidRDefault="004C7905" w:rsidP="007C6687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  <w:r w:rsidRPr="00C86C8E">
              <w:rPr>
                <w:rFonts w:ascii="Times New Roman" w:eastAsia="標楷體" w:hAnsi="Times New Roman" w:hint="eastAsia"/>
                <w:sz w:val="20"/>
                <w:szCs w:val="20"/>
              </w:rPr>
              <w:t>Ba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ckground opacity for draggables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背景不透明化設定</w:t>
            </w:r>
          </w:p>
        </w:tc>
        <w:tc>
          <w:tcPr>
            <w:tcW w:w="4332" w:type="dxa"/>
            <w:gridSpan w:val="2"/>
            <w:shd w:val="clear" w:color="auto" w:fill="auto"/>
          </w:tcPr>
          <w:p w:rsidR="004C7905" w:rsidRPr="002C7613" w:rsidRDefault="004C7905" w:rsidP="007C6687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 w:rsidRPr="00C86C8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</w:t>
            </w:r>
            <w:r w:rsidRPr="00C86C8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f this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field</w:t>
            </w:r>
            <w:r w:rsidRPr="00C86C8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is set, it will override opacity set on all draggable elements. </w:t>
            </w:r>
            <w:r w:rsidRPr="00C86C8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C86C8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should be a number between 0 and 100, where 0 means full transparency and 100 means no transparency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設定不透明度將涵蓋所有可拖曳元素。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設定數值為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至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100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之間的數字，其中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表示完全透明，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100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表示完全不透明。</w:t>
            </w:r>
          </w:p>
        </w:tc>
      </w:tr>
      <w:tr w:rsidR="004C7905" w:rsidRPr="002C7613" w:rsidTr="000654B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44" w:type="dxa"/>
            <w:gridSpan w:val="4"/>
            <w:vMerge/>
            <w:shd w:val="clear" w:color="auto" w:fill="auto"/>
          </w:tcPr>
          <w:p w:rsidR="004C7905" w:rsidRPr="00C86C8E" w:rsidRDefault="004C7905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2" w:type="dxa"/>
            <w:gridSpan w:val="2"/>
            <w:shd w:val="clear" w:color="auto" w:fill="auto"/>
          </w:tcPr>
          <w:p w:rsidR="004C7905" w:rsidRPr="002C7613" w:rsidRDefault="004C7905" w:rsidP="007C6687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4C7905" w:rsidRPr="002C7613" w:rsidTr="000654B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44" w:type="dxa"/>
            <w:gridSpan w:val="4"/>
            <w:vMerge w:val="restart"/>
            <w:shd w:val="clear" w:color="auto" w:fill="auto"/>
          </w:tcPr>
          <w:p w:rsidR="004C7905" w:rsidRPr="000654B7" w:rsidRDefault="004C7905" w:rsidP="007C6687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  <w:r w:rsidRPr="000654B7">
              <w:rPr>
                <w:rFonts w:ascii="Times New Roman" w:eastAsia="標楷體" w:hAnsi="Times New Roman" w:hint="eastAsia"/>
                <w:sz w:val="20"/>
                <w:szCs w:val="20"/>
              </w:rPr>
              <w:t>Drop Zone Highlighting</w:t>
            </w:r>
            <w:r w:rsidRPr="000654B7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 </w:t>
            </w:r>
            <w:r w:rsidRPr="000654B7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0654B7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任務區域顯著標記</w:t>
            </w:r>
          </w:p>
        </w:tc>
        <w:tc>
          <w:tcPr>
            <w:tcW w:w="4332" w:type="dxa"/>
            <w:gridSpan w:val="2"/>
            <w:shd w:val="clear" w:color="auto" w:fill="auto"/>
          </w:tcPr>
          <w:p w:rsidR="004C7905" w:rsidRPr="000654B7" w:rsidRDefault="004C7905" w:rsidP="007C6687">
            <w:pP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</w:pPr>
            <w:r w:rsidRPr="000654B7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Choose when to highlight drop zones.</w:t>
            </w:r>
            <w:r w:rsidRPr="000654B7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選擇何時強調任務區域</w:t>
            </w:r>
          </w:p>
        </w:tc>
      </w:tr>
      <w:tr w:rsidR="004C7905" w:rsidRPr="002C7613" w:rsidTr="000654B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44" w:type="dxa"/>
            <w:gridSpan w:val="4"/>
            <w:vMerge/>
            <w:shd w:val="clear" w:color="auto" w:fill="auto"/>
          </w:tcPr>
          <w:p w:rsidR="004C7905" w:rsidRPr="000654B7" w:rsidRDefault="004C7905" w:rsidP="007C6687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4332" w:type="dxa"/>
            <w:gridSpan w:val="2"/>
            <w:shd w:val="clear" w:color="auto" w:fill="auto"/>
          </w:tcPr>
          <w:p w:rsidR="004C7905" w:rsidRPr="000654B7" w:rsidRDefault="004C7905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654B7">
              <w:rPr>
                <w:rFonts w:ascii="Times New Roman" w:eastAsia="標楷體" w:hAnsi="Times New Roman"/>
                <w:sz w:val="20"/>
                <w:szCs w:val="20"/>
              </w:rPr>
              <w:t>when</w:t>
            </w:r>
            <w:r w:rsidRPr="000654B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dragging </w:t>
            </w:r>
            <w:r w:rsidRPr="000654B7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(when dragging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拖曳時、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Always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永遠、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Never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永不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4C7905" w:rsidRPr="002C7613" w:rsidTr="000654B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44" w:type="dxa"/>
            <w:gridSpan w:val="4"/>
            <w:shd w:val="clear" w:color="auto" w:fill="auto"/>
          </w:tcPr>
          <w:p w:rsidR="004C7905" w:rsidRPr="000654B7" w:rsidRDefault="004C7905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654B7">
              <w:rPr>
                <w:rFonts w:ascii="Times New Roman" w:eastAsia="標楷體" w:hAnsi="Times New Roman" w:hint="eastAsia"/>
                <w:sz w:val="20"/>
                <w:szCs w:val="20"/>
              </w:rPr>
              <w:t>Spacing for Auto-Align (in px)</w:t>
            </w:r>
            <w:r w:rsidRPr="000654B7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自動對齊間距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單位為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px)</w:t>
            </w:r>
          </w:p>
        </w:tc>
        <w:tc>
          <w:tcPr>
            <w:tcW w:w="4332" w:type="dxa"/>
            <w:gridSpan w:val="2"/>
            <w:shd w:val="clear" w:color="auto" w:fill="auto"/>
          </w:tcPr>
          <w:p w:rsidR="004C7905" w:rsidRPr="000654B7" w:rsidRDefault="004C7905" w:rsidP="007C6687">
            <w:pPr>
              <w:rPr>
                <w:rFonts w:ascii="Times New Roman" w:eastAsia="標楷體" w:hAnsi="Times New Roman"/>
                <w:sz w:val="20"/>
                <w:szCs w:val="20"/>
                <w:highlight w:val="red"/>
              </w:rPr>
            </w:pPr>
            <w:r w:rsidRPr="000654B7">
              <w:rPr>
                <w:rFonts w:ascii="Times New Roman" w:eastAsia="標楷體" w:hAnsi="Times New Roman" w:hint="eastAsia"/>
                <w:sz w:val="20"/>
                <w:szCs w:val="20"/>
              </w:rPr>
              <w:t>2</w:t>
            </w:r>
          </w:p>
        </w:tc>
      </w:tr>
      <w:tr w:rsidR="004C7905" w:rsidRPr="002C7613" w:rsidTr="00CE6B33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Pr="000654B7" w:rsidRDefault="004C7905" w:rsidP="00E169EE">
            <w:pPr>
              <w:rPr>
                <w:rFonts w:ascii="MS PMincho" w:eastAsia="MS PMincho" w:hAnsi="MS PMincho" w:hint="eastAsia"/>
                <w:sz w:val="20"/>
                <w:szCs w:val="20"/>
              </w:rPr>
            </w:pPr>
            <w:r w:rsidRPr="000654B7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0654B7">
              <w:rPr>
                <w:rFonts w:ascii="Times New Roman" w:eastAsia="標楷體" w:hint="eastAsia"/>
                <w:sz w:val="20"/>
                <w:szCs w:val="20"/>
              </w:rPr>
              <w:t>Enable FullScreen</w:t>
            </w:r>
            <w:r w:rsidRPr="000654B7"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啟用全螢幕</w:t>
            </w:r>
            <w:r w:rsidRPr="000654B7">
              <w:rPr>
                <w:rFonts w:ascii="Times New Roman" w:eastAsia="標楷體"/>
                <w:sz w:val="20"/>
                <w:szCs w:val="20"/>
              </w:rPr>
              <w:br/>
            </w:r>
            <w:r w:rsidRPr="000654B7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Check this option to enable the full screen button.</w:t>
            </w:r>
            <w:r w:rsidRPr="000654B7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0654B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勾選啟用全螢幕顯示切換功能鈕</w:t>
            </w:r>
          </w:p>
        </w:tc>
      </w:tr>
      <w:tr w:rsidR="004C7905" w:rsidRPr="002C7613" w:rsidTr="004B1FD1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Default="004C7905" w:rsidP="00DA27C4">
            <w:pPr>
              <w:rPr>
                <w:rFonts w:ascii="MS PMincho" w:eastAsia="MS PMincho" w:hAnsi="MS PMincho" w:hint="eastAsia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>Show score points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DA27C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顯示得分</w:t>
            </w:r>
            <w:r>
              <w:rPr>
                <w:rFonts w:ascii="Times New Roman" w:eastAsia="標楷體" w:hint="eastAsia"/>
                <w:sz w:val="20"/>
                <w:szCs w:val="20"/>
              </w:rPr>
              <w:br/>
            </w:r>
            <w:r w:rsidRPr="000654B7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Show points earned for each answer. Not available when the 'Give one point for the whole task' option is enabled.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顯示每一次作答所獲得得分。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不適用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於</w:t>
            </w:r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給予整個任務</w:t>
            </w:r>
            <w:r w:rsidRPr="002250B4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  <w:r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的</w:t>
            </w:r>
            <w:r w:rsidRPr="00FE39C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問題類型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Here you can edit settings or translate texts used in this content.</w:t>
            </w: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 w:val="restart"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Check answer button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檢查答案功能鈕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93DF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</w:tr>
      <w:tr w:rsidR="004C7905" w:rsidRPr="002C7613" w:rsidTr="00E169EE">
        <w:trPr>
          <w:trHeight w:val="225"/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重試功能鈕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D93DF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Score explanation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得分說明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C40F43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orrect answers give +1 point.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I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ncorrect answers give -1 point.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he lowest possible score is 0.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確答案將給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，答錯扣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。最低分數為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0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6" w:type="dxa"/>
            <w:gridSpan w:val="6"/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Localize: Fullscreen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在地化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全螢幕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C7905" w:rsidRPr="00B349C8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905" w:rsidRPr="00B349C8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Fullscreen label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全螢幕標題</w:t>
            </w:r>
          </w:p>
        </w:tc>
        <w:tc>
          <w:tcPr>
            <w:tcW w:w="2169" w:type="dxa"/>
            <w:tcBorders>
              <w:left w:val="single" w:sz="4" w:space="0" w:color="auto"/>
            </w:tcBorders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ullscreen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E5571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全螢幕</w:t>
            </w:r>
          </w:p>
        </w:tc>
      </w:tr>
      <w:tr w:rsidR="004C7905" w:rsidRPr="002C7613" w:rsidTr="00E169EE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4C7905" w:rsidRPr="00B349C8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905" w:rsidRPr="00B349C8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xit fullscreen label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關閉全螢幕標題</w:t>
            </w:r>
          </w:p>
        </w:tc>
        <w:tc>
          <w:tcPr>
            <w:tcW w:w="2169" w:type="dxa"/>
            <w:tcBorders>
              <w:left w:val="single" w:sz="4" w:space="0" w:color="auto"/>
            </w:tcBorders>
            <w:shd w:val="clear" w:color="auto" w:fill="auto"/>
          </w:tcPr>
          <w:p w:rsidR="004C7905" w:rsidRPr="002D6AAD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xit fullscreen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E0E0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退出全螢幕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B349C8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Grabbable prefix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Grabbable {num} of {total}.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Grabbable suffix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Placed in dropzone {num}.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Dropzone prefix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Dropzone {num} of {total}.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No dropzone selection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No dropzone.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Label for show tip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C172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顯示提示功能鈕名稱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Show tip.</w:t>
            </w:r>
            <w:r w:rsidR="008C172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顯示提示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Label for tip available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Tip available</w:t>
            </w:r>
            <w:r w:rsidR="008C172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可用提示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Label for 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C172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正確答案標題名稱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Correct answer</w:t>
            </w:r>
            <w:r w:rsidR="008C172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Label for incorrect answer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C172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錯誤答案標題名稱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Wrong answer</w:t>
            </w:r>
            <w:r w:rsidR="008C172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錯誤答案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Header for panel containing feedback for correct/incorrect answers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C172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正確或錯誤回饋訊息之標題名稱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Feedback</w:t>
            </w:r>
            <w:r w:rsidR="008C172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回饋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Textual representation of the score bar for those using a readspeaker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C172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得分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You got :num out of :total points</w:t>
            </w:r>
            <w:r w:rsidR="008C172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你得到</w:t>
            </w:r>
            <w:r w:rsidR="008C1728" w:rsidRPr="008C1728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分，總分為　</w:t>
            </w:r>
            <w:r w:rsidR="008C1728" w:rsidRPr="008C1728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</w:tr>
      <w:tr w:rsidR="004C7905" w:rsidRPr="002C7613" w:rsidTr="002251E7">
        <w:trPr>
          <w:jc w:val="center"/>
        </w:trPr>
        <w:tc>
          <w:tcPr>
            <w:tcW w:w="1587" w:type="dxa"/>
            <w:vMerge/>
            <w:shd w:val="clear" w:color="auto" w:fill="auto"/>
          </w:tcPr>
          <w:p w:rsidR="004C7905" w:rsidRPr="002C7613" w:rsidRDefault="004C7905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C7905" w:rsidRDefault="004C7905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Textual representation of the score explanation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A0601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8C172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顯示評分說明功能鈕名稱</w:t>
            </w:r>
          </w:p>
        </w:tc>
        <w:tc>
          <w:tcPr>
            <w:tcW w:w="433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4C7905" w:rsidRPr="00EF2DB1" w:rsidRDefault="004C7905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EF2DB1">
              <w:rPr>
                <w:rFonts w:ascii="Times New Roman" w:eastAsia="標楷體" w:hAnsi="Times New Roman"/>
                <w:sz w:val="20"/>
                <w:szCs w:val="20"/>
              </w:rPr>
              <w:t>Show score explanation</w:t>
            </w:r>
            <w:r w:rsidR="008C172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C1728" w:rsidRPr="008C172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顯示評分說明</w:t>
            </w:r>
          </w:p>
        </w:tc>
      </w:tr>
    </w:tbl>
    <w:p w:rsidR="00F16DBC" w:rsidRDefault="00F16DBC" w:rsidP="00F16DBC">
      <w:pPr>
        <w:rPr>
          <w:rFonts w:ascii="Times New Roman" w:eastAsia="標楷體" w:hAnsi="Times New Roman"/>
          <w:sz w:val="20"/>
          <w:szCs w:val="20"/>
        </w:rPr>
      </w:pPr>
    </w:p>
    <w:p w:rsidR="00F16DBC" w:rsidRDefault="00F16DBC" w:rsidP="00F16DBC">
      <w:pPr>
        <w:widowControl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/>
          <w:sz w:val="20"/>
          <w:szCs w:val="20"/>
        </w:rPr>
        <w:br w:type="page"/>
      </w:r>
    </w:p>
    <w:tbl>
      <w:tblPr>
        <w:tblStyle w:val="a3"/>
        <w:tblW w:w="10740" w:type="dxa"/>
        <w:jc w:val="center"/>
        <w:tblLook w:val="04A0"/>
      </w:tblPr>
      <w:tblGrid>
        <w:gridCol w:w="1592"/>
        <w:gridCol w:w="2422"/>
        <w:gridCol w:w="2043"/>
        <w:gridCol w:w="4683"/>
      </w:tblGrid>
      <w:tr w:rsidR="00F16DBC" w:rsidTr="00E169EE">
        <w:trPr>
          <w:jc w:val="center"/>
        </w:trPr>
        <w:tc>
          <w:tcPr>
            <w:tcW w:w="1592" w:type="dxa"/>
            <w:vMerge w:val="restart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465" w:type="dxa"/>
            <w:gridSpan w:val="2"/>
            <w:shd w:val="clear" w:color="auto" w:fill="D9D9D9" w:themeFill="background1" w:themeFillShade="D9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Step1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</w:p>
        </w:tc>
        <w:tc>
          <w:tcPr>
            <w:tcW w:w="4683" w:type="dxa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Step2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Tr="00E169EE">
        <w:trPr>
          <w:jc w:val="center"/>
        </w:trPr>
        <w:tc>
          <w:tcPr>
            <w:tcW w:w="159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 w:val="restart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8491E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C8491E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E7623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  <w:tc>
          <w:tcPr>
            <w:tcW w:w="6726" w:type="dxa"/>
            <w:gridSpan w:val="2"/>
            <w:shd w:val="clear" w:color="auto" w:fill="FDE9D9" w:themeFill="accent6" w:themeFillTint="33"/>
          </w:tcPr>
          <w:p w:rsidR="00F16DBC" w:rsidRPr="00BA440D" w:rsidRDefault="00F16DBC" w:rsidP="00E169E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⦿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Add Drop Zone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T(Text)     </w:t>
            </w: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</w:t>
            </w:r>
            <w:r w:rsidRPr="00BA440D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BA44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建立任務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區域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   </w:t>
            </w:r>
            <w:r w:rsidRPr="00BA440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建立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  </w:t>
            </w:r>
            <w:r w:rsidRPr="00C8491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建立圖片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16DBC" w:rsidTr="00E169EE">
        <w:trPr>
          <w:jc w:val="center"/>
        </w:trPr>
        <w:tc>
          <w:tcPr>
            <w:tcW w:w="159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26" w:type="dxa"/>
            <w:gridSpan w:val="2"/>
          </w:tcPr>
          <w:p w:rsidR="00F16DBC" w:rsidRPr="00A57A39" w:rsidRDefault="00F16DBC" w:rsidP="00E169EE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A57A3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Start by placing your drop zones.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請先設定任務區域</w:t>
            </w:r>
          </w:p>
          <w:p w:rsidR="00F16DBC" w:rsidRPr="00997C16" w:rsidRDefault="00F16DBC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A57A3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N</w:t>
            </w:r>
            <w:r w:rsidRPr="00A57A3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ext, place your droppable elements and check off the appropriate drop zones.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接著，設定拖曳元素及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相容之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任務區域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7A3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L</w:t>
            </w:r>
            <w:r w:rsidRPr="00A57A3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ast, edit your drop zone again and check off the correct answers.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最後，編輯任務區域之正確答案</w:t>
            </w:r>
          </w:p>
        </w:tc>
      </w:tr>
      <w:tr w:rsidR="00F16DBC" w:rsidTr="00E169EE">
        <w:trPr>
          <w:jc w:val="center"/>
        </w:trPr>
        <w:tc>
          <w:tcPr>
            <w:tcW w:w="159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148" w:type="dxa"/>
            <w:gridSpan w:val="3"/>
            <w:shd w:val="clear" w:color="auto" w:fill="D9D9D9" w:themeFill="background1" w:themeFillShade="D9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revious Step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上一步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</w:p>
        </w:tc>
      </w:tr>
      <w:tr w:rsidR="00F16DBC" w:rsidTr="00E169EE">
        <w:trPr>
          <w:jc w:val="center"/>
        </w:trPr>
        <w:tc>
          <w:tcPr>
            <w:tcW w:w="159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 w:val="restart"/>
          </w:tcPr>
          <w:p w:rsidR="00F16DBC" w:rsidRDefault="00F16DBC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  <w:r w:rsidRPr="00C86C8E">
              <w:rPr>
                <w:rFonts w:ascii="Times New Roman" w:eastAsia="標楷體" w:hAnsi="Times New Roman" w:hint="eastAsia"/>
                <w:sz w:val="20"/>
                <w:szCs w:val="20"/>
              </w:rPr>
              <w:t>Ba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ckground opacity for draggables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背景不透明化設定</w:t>
            </w:r>
          </w:p>
        </w:tc>
        <w:tc>
          <w:tcPr>
            <w:tcW w:w="6726" w:type="dxa"/>
            <w:gridSpan w:val="2"/>
          </w:tcPr>
          <w:p w:rsidR="00F16DBC" w:rsidRPr="002C7613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 w:rsidRPr="00C86C8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</w:t>
            </w:r>
            <w:r w:rsidRPr="00C86C8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f this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field</w:t>
            </w:r>
            <w:r w:rsidRPr="00C86C8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is set, it will override opacity set on all draggable elements. </w:t>
            </w:r>
            <w:r w:rsidRPr="00C86C8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C86C8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should be a number between 0 and 100, where 0 means full transparency and 100 means no transparency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設定不透明度將涵蓋所有可拖曳元素。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設定數值為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至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100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之間的數字，其中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表示完全透明，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100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表示完全不透明。</w:t>
            </w:r>
          </w:p>
        </w:tc>
      </w:tr>
      <w:tr w:rsidR="00F16DBC" w:rsidTr="00E169EE">
        <w:trPr>
          <w:jc w:val="center"/>
        </w:trPr>
        <w:tc>
          <w:tcPr>
            <w:tcW w:w="159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22" w:type="dxa"/>
            <w:vMerge/>
          </w:tcPr>
          <w:p w:rsidR="00F16DBC" w:rsidRPr="00C86C8E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26" w:type="dxa"/>
            <w:gridSpan w:val="2"/>
          </w:tcPr>
          <w:p w:rsidR="00F16DBC" w:rsidRPr="002C7613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16DBC" w:rsidTr="00E169EE">
        <w:trPr>
          <w:jc w:val="center"/>
        </w:trPr>
        <w:tc>
          <w:tcPr>
            <w:tcW w:w="159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148" w:type="dxa"/>
            <w:gridSpan w:val="3"/>
          </w:tcPr>
          <w:p w:rsidR="00F16DBC" w:rsidRPr="002C7613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Behavioural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F16DBC" w:rsidTr="00E169EE">
        <w:trPr>
          <w:jc w:val="center"/>
        </w:trPr>
        <w:tc>
          <w:tcPr>
            <w:tcW w:w="1592" w:type="dxa"/>
            <w:vMerge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148" w:type="dxa"/>
            <w:gridSpan w:val="3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</w:tc>
      </w:tr>
    </w:tbl>
    <w:p w:rsidR="00F16DBC" w:rsidRDefault="00F16DBC" w:rsidP="00F16DBC">
      <w:pPr>
        <w:rPr>
          <w:rFonts w:ascii="Times New Roman" w:eastAsia="標楷體" w:hAnsi="Times New Roman"/>
          <w:sz w:val="20"/>
          <w:szCs w:val="20"/>
        </w:rPr>
      </w:pPr>
    </w:p>
    <w:p w:rsidR="00F16DBC" w:rsidRDefault="00F16DBC" w:rsidP="00F16DBC">
      <w:pPr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●</w:t>
      </w:r>
      <w:r w:rsidRPr="00BA440D">
        <w:rPr>
          <w:rFonts w:ascii="Times New Roman" w:eastAsia="標楷體" w:hAnsi="Times New Roman" w:hint="eastAsia"/>
          <w:sz w:val="20"/>
          <w:szCs w:val="20"/>
        </w:rPr>
        <w:t>(</w:t>
      </w:r>
      <w:r>
        <w:rPr>
          <w:rFonts w:ascii="Times New Roman" w:eastAsia="標楷體" w:hAnsi="Times New Roman" w:hint="eastAsia"/>
          <w:sz w:val="20"/>
          <w:szCs w:val="20"/>
        </w:rPr>
        <w:t>Add Drop Zone</w:t>
      </w:r>
      <w:r w:rsidRPr="00BA440D">
        <w:rPr>
          <w:rFonts w:ascii="Times New Roman" w:eastAsia="標楷體" w:hAnsi="Times New Roman" w:hint="eastAsia"/>
          <w:sz w:val="20"/>
          <w:szCs w:val="20"/>
        </w:rPr>
        <w:t>)</w:t>
      </w:r>
    </w:p>
    <w:tbl>
      <w:tblPr>
        <w:tblStyle w:val="a3"/>
        <w:tblW w:w="10801" w:type="dxa"/>
        <w:jc w:val="center"/>
        <w:tblLook w:val="04A0"/>
      </w:tblPr>
      <w:tblGrid>
        <w:gridCol w:w="1584"/>
        <w:gridCol w:w="31"/>
        <w:gridCol w:w="2404"/>
        <w:gridCol w:w="40"/>
        <w:gridCol w:w="2134"/>
        <w:gridCol w:w="2301"/>
        <w:gridCol w:w="2307"/>
      </w:tblGrid>
      <w:tr w:rsidR="00F16DBC" w:rsidRPr="002C7613" w:rsidTr="00095E91">
        <w:trPr>
          <w:jc w:val="center"/>
        </w:trPr>
        <w:tc>
          <w:tcPr>
            <w:tcW w:w="1584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名稱：</w:t>
            </w:r>
          </w:p>
        </w:tc>
        <w:tc>
          <w:tcPr>
            <w:tcW w:w="9217" w:type="dxa"/>
            <w:gridSpan w:val="6"/>
            <w:shd w:val="clear" w:color="auto" w:fill="FDE9D9" w:themeFill="accent6" w:themeFillTint="33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int="eastAsia"/>
                <w:sz w:val="20"/>
                <w:szCs w:val="20"/>
              </w:rPr>
              <w:t>建立拖曳式圖像任務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說明：</w:t>
            </w:r>
          </w:p>
        </w:tc>
        <w:tc>
          <w:tcPr>
            <w:tcW w:w="9217" w:type="dxa"/>
            <w:gridSpan w:val="6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16DBC" w:rsidRPr="002C7613" w:rsidTr="00095E91">
        <w:trPr>
          <w:jc w:val="center"/>
        </w:trPr>
        <w:tc>
          <w:tcPr>
            <w:tcW w:w="10801" w:type="dxa"/>
            <w:gridSpan w:val="7"/>
          </w:tcPr>
          <w:p w:rsidR="00F16DBC" w:rsidRPr="002C7613" w:rsidRDefault="00F16DBC" w:rsidP="00E169EE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顯示說明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最高等級：</w:t>
            </w:r>
          </w:p>
        </w:tc>
        <w:tc>
          <w:tcPr>
            <w:tcW w:w="9217" w:type="dxa"/>
            <w:gridSpan w:val="6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shd w:val="clear" w:color="auto" w:fill="D9D9D9" w:themeFill="background1" w:themeFillShade="D9"/>
          </w:tcPr>
          <w:p w:rsidR="00F16DBC" w:rsidRPr="002C7613" w:rsidRDefault="00F16DBC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編輯器：</w:t>
            </w:r>
          </w:p>
        </w:tc>
        <w:tc>
          <w:tcPr>
            <w:tcW w:w="9217" w:type="dxa"/>
            <w:gridSpan w:val="6"/>
            <w:shd w:val="clear" w:color="auto" w:fill="FDE9D9" w:themeFill="accent6" w:themeFillTint="33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Drag and Drop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拖曳式圖像配對任務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 w:val="restart"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7" w:type="dxa"/>
            <w:gridSpan w:val="6"/>
            <w:shd w:val="clear" w:color="auto" w:fill="auto"/>
          </w:tcPr>
          <w:p w:rsidR="00F16DBC" w:rsidRPr="00817151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    </w:t>
            </w:r>
            <w:r w:rsidRPr="00817151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4609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Step1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</w:p>
        </w:tc>
        <w:tc>
          <w:tcPr>
            <w:tcW w:w="460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Step2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7" w:type="dxa"/>
            <w:gridSpan w:val="6"/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6960CC">
              <w:rPr>
                <w:rFonts w:ascii="Times New Roman" w:eastAsia="標楷體" w:hAnsi="Times New Roman" w:hint="eastAsia"/>
                <w:sz w:val="20"/>
                <w:szCs w:val="20"/>
              </w:rPr>
              <w:t>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標記名稱</w:t>
            </w:r>
          </w:p>
        </w:tc>
        <w:tc>
          <w:tcPr>
            <w:tcW w:w="4608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─刮勺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82" w:type="dxa"/>
            <w:gridSpan w:val="4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Show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標記名稱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152A81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152A81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152A81">
              <w:rPr>
                <w:rFonts w:ascii="Times New Roman" w:eastAsia="標楷體" w:hAnsi="Times New Roman" w:hint="eastAsia"/>
                <w:sz w:val="20"/>
                <w:szCs w:val="20"/>
              </w:rPr>
              <w:t>elect correct elements</w:t>
            </w:r>
            <w:r w:rsidR="00AF2D1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F2D12" w:rsidRPr="00AF2D1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選擇正確的元素</w:t>
            </w:r>
          </w:p>
        </w:tc>
        <w:tc>
          <w:tcPr>
            <w:tcW w:w="4608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Pr="00B13F6E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13F6E"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  <w:t>S</w:t>
            </w:r>
            <w:r w:rsidRPr="00B13F6E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elect all</w:t>
            </w:r>
          </w:p>
          <w:p w:rsidR="00F16DBC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用來拿取藥粉性藥劑</w:t>
            </w:r>
          </w:p>
          <w:p w:rsidR="00F16DBC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裝取液態物質</w:t>
            </w:r>
          </w:p>
          <w:p w:rsidR="00F16DBC" w:rsidRDefault="00F16DBC" w:rsidP="00E169EE">
            <w:pPr>
              <w:widowControl/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用於研磨藥粉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用來夾取試管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試管夾</w:t>
            </w:r>
          </w:p>
          <w:p w:rsidR="00F16DBC" w:rsidRDefault="00F16DBC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lastRenderedPageBreak/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研缽及杵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6DBC" w:rsidRPr="00D4499B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 w:rsidRPr="00D4499B">
              <w:rPr>
                <w:rFonts w:ascii="Times New Roman" w:eastAsia="標楷體" w:hAnsi="Times New Roman" w:hint="eastAsia"/>
                <w:sz w:val="20"/>
                <w:szCs w:val="20"/>
              </w:rPr>
              <w:t>ackground opacity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背景不透明度</w:t>
            </w:r>
          </w:p>
        </w:tc>
        <w:tc>
          <w:tcPr>
            <w:tcW w:w="4608" w:type="dxa"/>
            <w:gridSpan w:val="2"/>
            <w:tcBorders>
              <w:left w:val="single" w:sz="4" w:space="0" w:color="auto"/>
            </w:tcBorders>
          </w:tcPr>
          <w:p w:rsidR="00F16DBC" w:rsidRPr="00D4499B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997C16">
              <w:rPr>
                <w:rFonts w:ascii="Times New Roman" w:eastAsia="標楷體" w:hAnsi="Times New Roman" w:hint="eastAsia"/>
                <w:sz w:val="20"/>
                <w:szCs w:val="20"/>
              </w:rPr>
              <w:t>100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Tip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Tip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提示文字</w:t>
            </w:r>
          </w:p>
        </w:tc>
        <w:tc>
          <w:tcPr>
            <w:tcW w:w="2307" w:type="dxa"/>
            <w:tcBorders>
              <w:lef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8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This drop zone can only contain one element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任務區域僅能存放單一元素</w:t>
            </w:r>
          </w:p>
          <w:p w:rsidR="00F16DBC" w:rsidRPr="002C7613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Make sure there is only one correct answer for this drop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zone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266C5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確認任務區域只能有一個正確答案</w:t>
            </w:r>
          </w:p>
        </w:tc>
      </w:tr>
      <w:tr w:rsidR="00F16DBC" w:rsidRPr="002C7613" w:rsidTr="00095E91">
        <w:trPr>
          <w:jc w:val="center"/>
        </w:trPr>
        <w:tc>
          <w:tcPr>
            <w:tcW w:w="1584" w:type="dxa"/>
            <w:vMerge/>
            <w:tcBorders>
              <w:bottom w:val="single" w:sz="4" w:space="0" w:color="auto"/>
            </w:tcBorders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82" w:type="dxa"/>
            <w:gridSpan w:val="4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Enable Auto-Align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349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啟用自動對齊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</w:p>
          <w:p w:rsidR="00F16DBC" w:rsidRPr="00D4499B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 w:rsidRPr="00E01A3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Will auto-align all draggables dropped in this zone.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266C5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將自動對齊任務區域之任一拖曳元素</w:t>
            </w:r>
          </w:p>
        </w:tc>
      </w:tr>
      <w:tr w:rsidR="00F16DBC" w:rsidRPr="002C7613" w:rsidTr="00095E91">
        <w:trPr>
          <w:jc w:val="center"/>
        </w:trPr>
        <w:tc>
          <w:tcPr>
            <w:tcW w:w="61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D4499B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Remove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  <w:tc>
          <w:tcPr>
            <w:tcW w:w="2307" w:type="dxa"/>
            <w:tcBorders>
              <w:lef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16DBC" w:rsidRPr="002C7613" w:rsidTr="00095E91">
        <w:trPr>
          <w:jc w:val="center"/>
        </w:trPr>
        <w:tc>
          <w:tcPr>
            <w:tcW w:w="16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6960CC">
              <w:rPr>
                <w:rFonts w:ascii="Times New Roman" w:eastAsia="標楷體" w:hAnsi="Times New Roman" w:hint="eastAsia"/>
                <w:sz w:val="20"/>
                <w:szCs w:val="20"/>
              </w:rPr>
              <w:t>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標記名稱</w:t>
            </w:r>
          </w:p>
        </w:tc>
        <w:tc>
          <w:tcPr>
            <w:tcW w:w="4608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─試管</w:t>
            </w:r>
          </w:p>
        </w:tc>
      </w:tr>
      <w:tr w:rsidR="00F16DBC" w:rsidRPr="002C7613" w:rsidTr="00095E91">
        <w:trPr>
          <w:jc w:val="center"/>
        </w:trPr>
        <w:tc>
          <w:tcPr>
            <w:tcW w:w="1615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Show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顯示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標記名稱</w:t>
            </w:r>
          </w:p>
        </w:tc>
      </w:tr>
      <w:tr w:rsidR="00F16DBC" w:rsidRPr="002C7613" w:rsidTr="00095E91">
        <w:trPr>
          <w:jc w:val="center"/>
        </w:trPr>
        <w:tc>
          <w:tcPr>
            <w:tcW w:w="1615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152A81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152A81"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 w:rsidRPr="00152A81">
              <w:rPr>
                <w:rFonts w:ascii="Times New Roman" w:eastAsia="標楷體" w:hAnsi="Times New Roman" w:hint="eastAsia"/>
                <w:sz w:val="20"/>
                <w:szCs w:val="20"/>
              </w:rPr>
              <w:t>elect correct elements</w:t>
            </w:r>
            <w:r w:rsidR="00AF2D12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AF2D12" w:rsidRPr="00AF2D1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選擇正確的元素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16DBC" w:rsidRPr="00B13F6E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13F6E"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  <w:t>S</w:t>
            </w:r>
            <w:r w:rsidRPr="00B13F6E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elect all</w:t>
            </w:r>
          </w:p>
          <w:p w:rsidR="00F16DBC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用來拿取藥粉性藥劑</w:t>
            </w:r>
          </w:p>
          <w:p w:rsidR="00F16DBC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裝取液態物質</w:t>
            </w:r>
          </w:p>
          <w:p w:rsidR="00F16DBC" w:rsidRDefault="00F16DBC" w:rsidP="00E169EE">
            <w:pPr>
              <w:widowControl/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用於研磨藥粉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用來夾取試管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試管夾</w:t>
            </w:r>
          </w:p>
          <w:p w:rsidR="00F16DBC" w:rsidRDefault="00F16DBC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研缽及杵</w:t>
            </w:r>
          </w:p>
        </w:tc>
      </w:tr>
      <w:tr w:rsidR="00F16DBC" w:rsidRPr="002C7613" w:rsidTr="00095E91">
        <w:trPr>
          <w:jc w:val="center"/>
        </w:trPr>
        <w:tc>
          <w:tcPr>
            <w:tcW w:w="1615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D4499B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 w:rsidRPr="00D4499B">
              <w:rPr>
                <w:rFonts w:ascii="Times New Roman" w:eastAsia="標楷體" w:hAnsi="Times New Roman" w:hint="eastAsia"/>
                <w:sz w:val="20"/>
                <w:szCs w:val="20"/>
              </w:rPr>
              <w:t>ackground opacity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背景不透明度</w:t>
            </w:r>
          </w:p>
        </w:tc>
        <w:tc>
          <w:tcPr>
            <w:tcW w:w="460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997C16">
              <w:rPr>
                <w:rFonts w:ascii="Times New Roman" w:eastAsia="標楷體" w:hAnsi="Times New Roman" w:hint="eastAsia"/>
                <w:sz w:val="20"/>
                <w:szCs w:val="20"/>
              </w:rPr>
              <w:t>100</w:t>
            </w:r>
          </w:p>
        </w:tc>
      </w:tr>
      <w:tr w:rsidR="00F16DBC" w:rsidRPr="002C7613" w:rsidTr="00095E91">
        <w:trPr>
          <w:jc w:val="center"/>
        </w:trPr>
        <w:tc>
          <w:tcPr>
            <w:tcW w:w="1615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▶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Tip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</w:t>
            </w:r>
          </w:p>
        </w:tc>
      </w:tr>
      <w:tr w:rsidR="00F16DBC" w:rsidRPr="002C7613" w:rsidTr="00095E91">
        <w:trPr>
          <w:jc w:val="center"/>
        </w:trPr>
        <w:tc>
          <w:tcPr>
            <w:tcW w:w="1615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This drop zone can only contain one element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任務區域僅能存放單一元素</w:t>
            </w:r>
          </w:p>
          <w:p w:rsidR="00F16DBC" w:rsidRDefault="00F16DBC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Make sure there is only one correct answer for this drop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zone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266C5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確認任務區域只能有一個正確答案</w:t>
            </w:r>
          </w:p>
        </w:tc>
      </w:tr>
      <w:tr w:rsidR="00F16DBC" w:rsidRPr="002C7613" w:rsidTr="00095E91">
        <w:trPr>
          <w:jc w:val="center"/>
        </w:trPr>
        <w:tc>
          <w:tcPr>
            <w:tcW w:w="16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Enable Auto-Align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349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啟用自動對齊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</w:p>
          <w:p w:rsidR="00F16DBC" w:rsidRDefault="00F16DBC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E01A31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Will auto-align all draggables dropped in this zone.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266C5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將自動對齊任務區域之任一拖曳元素</w:t>
            </w:r>
          </w:p>
        </w:tc>
      </w:tr>
      <w:tr w:rsidR="00F16DBC" w:rsidRPr="002C7613" w:rsidTr="00095E91">
        <w:trPr>
          <w:jc w:val="center"/>
        </w:trPr>
        <w:tc>
          <w:tcPr>
            <w:tcW w:w="619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D4499B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Remove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  <w:tc>
          <w:tcPr>
            <w:tcW w:w="2307" w:type="dxa"/>
            <w:tcBorders>
              <w:lef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</w:tbl>
    <w:p w:rsidR="000556DD" w:rsidRDefault="000556DD">
      <w:pPr>
        <w:widowControl/>
        <w:rPr>
          <w:rFonts w:ascii="Times New Roman" w:eastAsia="標楷體" w:hAnsi="Times New Roman"/>
          <w:sz w:val="20"/>
          <w:szCs w:val="20"/>
        </w:rPr>
      </w:pPr>
    </w:p>
    <w:p w:rsidR="00F16DBC" w:rsidRDefault="00F16DBC" w:rsidP="00F16DBC">
      <w:pPr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●</w:t>
      </w:r>
      <w:r>
        <w:rPr>
          <w:rFonts w:ascii="Times New Roman" w:eastAsia="標楷體" w:hAnsi="Times New Roman" w:hint="eastAsia"/>
          <w:sz w:val="20"/>
          <w:szCs w:val="20"/>
        </w:rPr>
        <w:t>T(Text)</w:t>
      </w:r>
    </w:p>
    <w:tbl>
      <w:tblPr>
        <w:tblStyle w:val="a3"/>
        <w:tblW w:w="10801" w:type="dxa"/>
        <w:jc w:val="center"/>
        <w:tblLook w:val="04A0"/>
      </w:tblPr>
      <w:tblGrid>
        <w:gridCol w:w="1586"/>
        <w:gridCol w:w="2436"/>
        <w:gridCol w:w="2169"/>
        <w:gridCol w:w="2302"/>
        <w:gridCol w:w="2308"/>
      </w:tblGrid>
      <w:tr w:rsidR="00F16DBC" w:rsidRPr="002C7613" w:rsidTr="00095E91">
        <w:trPr>
          <w:jc w:val="center"/>
        </w:trPr>
        <w:tc>
          <w:tcPr>
            <w:tcW w:w="1586" w:type="dxa"/>
            <w:vMerge w:val="restart"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4605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Step1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Step2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5" w:type="dxa"/>
            <w:gridSpan w:val="4"/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152A81">
              <w:rPr>
                <w:rFonts w:ascii="Times New Roman" w:eastAsia="標楷體" w:hAnsi="Times New Roman"/>
                <w:sz w:val="20"/>
                <w:szCs w:val="20"/>
              </w:rPr>
              <w:t>用來拿取藥粉性藥劑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Select drop zones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</w:t>
            </w:r>
            <w:r w:rsidR="00AF2D1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  <w:r w:rsidR="00AF2D12"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域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Pr="00B13F6E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13F6E"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  <w:t>S</w:t>
            </w:r>
            <w:r w:rsidRPr="00B13F6E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elect all</w:t>
            </w:r>
          </w:p>
          <w:p w:rsidR="00F16DBC" w:rsidRPr="00B13F6E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  <w:p w:rsidR="00F16DBC" w:rsidRPr="00152A81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lastRenderedPageBreak/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left w:val="single" w:sz="4" w:space="0" w:color="auto"/>
              <w:right w:val="single" w:sz="4" w:space="0" w:color="auto"/>
            </w:tcBorders>
          </w:tcPr>
          <w:p w:rsidR="00F16DBC" w:rsidRPr="00D4499B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 w:rsidRPr="00D4499B">
              <w:rPr>
                <w:rFonts w:ascii="Times New Roman" w:eastAsia="標楷體" w:hAnsi="Times New Roman" w:hint="eastAsia"/>
                <w:sz w:val="20"/>
                <w:szCs w:val="20"/>
              </w:rPr>
              <w:t>ackground opacity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背景不透明度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</w:tcPr>
          <w:p w:rsidR="00F16DBC" w:rsidRPr="00997C16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97C16">
              <w:rPr>
                <w:rFonts w:ascii="Times New Roman" w:eastAsia="標楷體" w:hAnsi="Times New Roman" w:hint="eastAsia"/>
                <w:sz w:val="20"/>
                <w:szCs w:val="20"/>
              </w:rPr>
              <w:t>100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bottom w:val="single" w:sz="4" w:space="0" w:color="auto"/>
            </w:tcBorders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Infinite number of element instances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元素無限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化</w:t>
            </w:r>
          </w:p>
          <w:p w:rsidR="00F16DBC" w:rsidRPr="00D4499B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lones this element so that it can be dragged to multiple drop zones.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勾選後可使元素能拖曳至多個任務區域</w:t>
            </w:r>
          </w:p>
        </w:tc>
      </w:tr>
      <w:tr w:rsidR="00F16DBC" w:rsidRPr="002C7613" w:rsidTr="00095E91">
        <w:trPr>
          <w:jc w:val="center"/>
        </w:trPr>
        <w:tc>
          <w:tcPr>
            <w:tcW w:w="61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D4499B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Remove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裝取液態物質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Default="00F16DBC" w:rsidP="00AF2D1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Select drop zones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</w:t>
            </w:r>
            <w:r w:rsidR="00AF2D1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區域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Pr="00B13F6E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13F6E"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  <w:t>S</w:t>
            </w:r>
            <w:r w:rsidRPr="00B13F6E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elect all</w:t>
            </w:r>
          </w:p>
          <w:p w:rsidR="00F16DBC" w:rsidRPr="00B13F6E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D4499B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 w:rsidRPr="00D4499B">
              <w:rPr>
                <w:rFonts w:ascii="Times New Roman" w:eastAsia="標楷體" w:hAnsi="Times New Roman" w:hint="eastAsia"/>
                <w:sz w:val="20"/>
                <w:szCs w:val="20"/>
              </w:rPr>
              <w:t>ackground opacity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背景不透明度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97C16">
              <w:rPr>
                <w:rFonts w:ascii="Times New Roman" w:eastAsia="標楷體" w:hAnsi="Times New Roman" w:hint="eastAsia"/>
                <w:sz w:val="20"/>
                <w:szCs w:val="20"/>
              </w:rPr>
              <w:t>100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Infinite number of element instances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元素無限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化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lones this element so that it can be dragged to multiple drop zones.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勾選後可使元素能拖曳至多個任務區域</w:t>
            </w:r>
          </w:p>
        </w:tc>
      </w:tr>
      <w:tr w:rsidR="00F16DBC" w:rsidRPr="002C7613" w:rsidTr="00095E91">
        <w:trPr>
          <w:jc w:val="center"/>
        </w:trPr>
        <w:tc>
          <w:tcPr>
            <w:tcW w:w="61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D4499B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Remove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用於研磨藥粉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Default="00F16DBC" w:rsidP="00AF2D12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Select drop zones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</w:t>
            </w:r>
            <w:r w:rsidR="00AF2D1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  <w:r w:rsidR="00AF2D12"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域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Pr="00B13F6E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13F6E"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  <w:t>S</w:t>
            </w:r>
            <w:r w:rsidRPr="00B13F6E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elect all</w:t>
            </w:r>
          </w:p>
          <w:p w:rsidR="00F16DBC" w:rsidRPr="00B13F6E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 w:rsidRPr="00D4499B">
              <w:rPr>
                <w:rFonts w:ascii="Times New Roman" w:eastAsia="標楷體" w:hAnsi="Times New Roman" w:hint="eastAsia"/>
                <w:sz w:val="20"/>
                <w:szCs w:val="20"/>
              </w:rPr>
              <w:t>ackground opacity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背景不透明度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100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Infinite number of element instances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元素無限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化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lones this element so that it can be dragged to multiple drop zones.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勾選後可使元素能拖曳至多個任務區域</w:t>
            </w:r>
          </w:p>
        </w:tc>
      </w:tr>
      <w:tr w:rsidR="00F16DBC" w:rsidRPr="002C7613" w:rsidTr="00095E91">
        <w:trPr>
          <w:jc w:val="center"/>
        </w:trPr>
        <w:tc>
          <w:tcPr>
            <w:tcW w:w="61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Remove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用來夾取試管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Select drop zones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</w:t>
            </w:r>
            <w:r w:rsidR="00AF2D1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  <w:r w:rsidR="00AF2D12"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域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Pr="00B13F6E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13F6E"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  <w:t>S</w:t>
            </w:r>
            <w:r w:rsidRPr="00B13F6E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elect all</w:t>
            </w:r>
          </w:p>
          <w:p w:rsidR="00F16DBC" w:rsidRPr="00B13F6E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  <w:p w:rsidR="00F16DBC" w:rsidRDefault="00F16DBC" w:rsidP="00E169EE">
            <w:pPr>
              <w:wordWrap w:val="0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 w:rsidRPr="00D4499B">
              <w:rPr>
                <w:rFonts w:ascii="Times New Roman" w:eastAsia="標楷體" w:hAnsi="Times New Roman" w:hint="eastAsia"/>
                <w:sz w:val="20"/>
                <w:szCs w:val="20"/>
              </w:rPr>
              <w:t>ackground opacity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背景不透明度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100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Infinite number of element instances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元素無限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化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lones this element so that it can be dragged to multiple drop zones.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勾選後可使元素能拖曳至多個任務區域</w:t>
            </w:r>
          </w:p>
        </w:tc>
      </w:tr>
      <w:tr w:rsidR="00F16DBC" w:rsidRPr="002C7613" w:rsidTr="00095E91">
        <w:trPr>
          <w:jc w:val="center"/>
        </w:trPr>
        <w:tc>
          <w:tcPr>
            <w:tcW w:w="61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Remove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</w:tbl>
    <w:p w:rsidR="000556DD" w:rsidRDefault="000556DD" w:rsidP="00F16DBC">
      <w:pPr>
        <w:rPr>
          <w:rFonts w:ascii="Times New Roman" w:eastAsia="標楷體" w:hAnsi="Times New Roman"/>
          <w:sz w:val="20"/>
          <w:szCs w:val="20"/>
        </w:rPr>
      </w:pPr>
    </w:p>
    <w:p w:rsidR="00F16DBC" w:rsidRDefault="00F16DBC" w:rsidP="00F16DBC">
      <w:pPr>
        <w:rPr>
          <w:rFonts w:ascii="Times New Roman" w:eastAsia="標楷體" w:hAnsi="Times New Roman"/>
          <w:sz w:val="20"/>
          <w:szCs w:val="20"/>
        </w:rPr>
      </w:pPr>
    </w:p>
    <w:p w:rsidR="00F16DBC" w:rsidRPr="00BA440D" w:rsidRDefault="00F16DBC" w:rsidP="00F16DBC">
      <w:pPr>
        <w:rPr>
          <w:rFonts w:ascii="Times New Roman" w:hAnsi="Times New Roman"/>
          <w:sz w:val="20"/>
          <w:szCs w:val="20"/>
        </w:rPr>
      </w:pPr>
      <w:r>
        <w:rPr>
          <w:rFonts w:ascii="MS PMincho" w:hAnsi="MS PMincho" w:hint="eastAsia"/>
          <w:sz w:val="20"/>
          <w:szCs w:val="20"/>
        </w:rPr>
        <w:lastRenderedPageBreak/>
        <w:t>●</w:t>
      </w:r>
      <w:r>
        <w:rPr>
          <w:rFonts w:ascii="MS PMincho" w:eastAsia="MS PMincho" w:hAnsi="MS PMincho" w:hint="eastAsia"/>
          <w:sz w:val="20"/>
          <w:szCs w:val="20"/>
        </w:rPr>
        <w:t>□</w:t>
      </w:r>
      <w:r w:rsidRPr="00BA440D">
        <w:rPr>
          <w:rFonts w:ascii="Times New Roman" w:eastAsia="標楷體" w:hAnsi="Times New Roman" w:hint="eastAsia"/>
          <w:sz w:val="20"/>
          <w:szCs w:val="20"/>
        </w:rPr>
        <w:t>(</w:t>
      </w:r>
      <w:r>
        <w:rPr>
          <w:rFonts w:ascii="Times New Roman" w:eastAsia="標楷體" w:hAnsi="Times New Roman" w:hint="eastAsia"/>
          <w:sz w:val="20"/>
          <w:szCs w:val="20"/>
        </w:rPr>
        <w:t>Image</w:t>
      </w:r>
      <w:r w:rsidRPr="00BA440D">
        <w:rPr>
          <w:rFonts w:ascii="Times New Roman" w:eastAsia="標楷體" w:hAnsi="Times New Roman" w:hint="eastAsia"/>
          <w:sz w:val="20"/>
          <w:szCs w:val="20"/>
        </w:rPr>
        <w:t>)</w:t>
      </w:r>
    </w:p>
    <w:tbl>
      <w:tblPr>
        <w:tblStyle w:val="a3"/>
        <w:tblW w:w="10801" w:type="dxa"/>
        <w:jc w:val="center"/>
        <w:tblLook w:val="04A0"/>
      </w:tblPr>
      <w:tblGrid>
        <w:gridCol w:w="1586"/>
        <w:gridCol w:w="2436"/>
        <w:gridCol w:w="2169"/>
        <w:gridCol w:w="2302"/>
        <w:gridCol w:w="2308"/>
      </w:tblGrid>
      <w:tr w:rsidR="00F16DBC" w:rsidRPr="002C7613" w:rsidTr="00095E91">
        <w:trPr>
          <w:jc w:val="center"/>
        </w:trPr>
        <w:tc>
          <w:tcPr>
            <w:tcW w:w="1586" w:type="dxa"/>
            <w:vMerge w:val="restart"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4605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Step1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Step2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Task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81715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5" w:type="dxa"/>
            <w:gridSpan w:val="4"/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Task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Image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圖片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 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 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740787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   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720000" cy="720718"/>
                  <wp:effectExtent l="19050" t="0" r="3900" b="0"/>
                  <wp:docPr id="7" name="圖片 4" descr="刮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刮勺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Alternative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替代文字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R</w:t>
            </w:r>
            <w:r w:rsidRPr="0036313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equired. </w:t>
            </w:r>
            <w:r w:rsidRPr="0036313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</w:t>
            </w:r>
            <w:r w:rsidRPr="0036313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f the browser can</w:t>
            </w:r>
            <w:r w:rsidRPr="0036313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’</w:t>
            </w:r>
            <w:r w:rsidRPr="0036313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t load the image this text will be displayed instead. </w:t>
            </w:r>
            <w:r w:rsidRPr="0036313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</w:t>
            </w:r>
            <w:r w:rsidRPr="0036313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lso used by readspeakers.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6313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必填。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當瀏覽器無法載入此張照片時，將顯示此文字。亦做為閱讀器導讀文字。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</w:tc>
      </w:tr>
      <w:tr w:rsidR="00F16DBC" w:rsidRPr="00CB639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Hover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B639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圖片輔助說明文字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 w:rsidRPr="0036313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O</w:t>
            </w:r>
            <w:r w:rsidRPr="0036313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ptional. </w:t>
            </w:r>
            <w:r w:rsidRPr="00363135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363135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his text is displayed when the user hovers his pointing device over the image.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6313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當使用者滑鼠停留在圖片上方時，將顯示輔助說明文字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righ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Select drop zones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選擇</w:t>
            </w:r>
            <w:r w:rsidR="00AF2D12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  <w:r w:rsidR="00AF2D12"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</w:t>
            </w:r>
            <w:r w:rsidRPr="006960C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域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16DBC" w:rsidRPr="00B13F6E" w:rsidRDefault="00F16DBC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13F6E"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  <w:t>S</w:t>
            </w:r>
            <w:r w:rsidRPr="00B13F6E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elect all</w:t>
            </w:r>
          </w:p>
          <w:p w:rsidR="00F16DBC" w:rsidRPr="00B13F6E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刮勺</w:t>
            </w:r>
          </w:p>
          <w:p w:rsidR="00F16DBC" w:rsidRPr="00B13F6E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─</w:t>
            </w:r>
            <w:r w:rsidRPr="00B13F6E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9" w:type="dxa"/>
            <w:tcBorders>
              <w:left w:val="single" w:sz="4" w:space="0" w:color="auto"/>
              <w:right w:val="single" w:sz="4" w:space="0" w:color="auto"/>
            </w:tcBorders>
          </w:tcPr>
          <w:p w:rsidR="00F16DBC" w:rsidRPr="00D4499B" w:rsidRDefault="00F16DBC" w:rsidP="00E169EE">
            <w:pPr>
              <w:rPr>
                <w:rFonts w:ascii="MS PMincho" w:hAnsi="MS PMincho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 w:rsidRPr="00D4499B">
              <w:rPr>
                <w:rFonts w:ascii="Times New Roman" w:eastAsia="標楷體" w:hAnsi="Times New Roman" w:hint="eastAsia"/>
                <w:sz w:val="20"/>
                <w:szCs w:val="20"/>
              </w:rPr>
              <w:t>ackground opacity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13BF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背景不透明度</w:t>
            </w:r>
          </w:p>
        </w:tc>
        <w:tc>
          <w:tcPr>
            <w:tcW w:w="4610" w:type="dxa"/>
            <w:gridSpan w:val="2"/>
            <w:tcBorders>
              <w:left w:val="single" w:sz="4" w:space="0" w:color="auto"/>
            </w:tcBorders>
          </w:tcPr>
          <w:p w:rsidR="00F16DBC" w:rsidRPr="00997C16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97C16">
              <w:rPr>
                <w:rFonts w:ascii="Times New Roman" w:eastAsia="標楷體" w:hAnsi="Times New Roman" w:hint="eastAsia"/>
                <w:sz w:val="20"/>
                <w:szCs w:val="20"/>
              </w:rPr>
              <w:t>100</w:t>
            </w:r>
          </w:p>
        </w:tc>
      </w:tr>
      <w:tr w:rsidR="00F16DBC" w:rsidRPr="002C7613" w:rsidTr="00095E91">
        <w:trPr>
          <w:jc w:val="center"/>
        </w:trPr>
        <w:tc>
          <w:tcPr>
            <w:tcW w:w="1586" w:type="dxa"/>
            <w:vMerge/>
            <w:tcBorders>
              <w:bottom w:val="single" w:sz="4" w:space="0" w:color="auto"/>
            </w:tcBorders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right w:val="single" w:sz="4" w:space="0" w:color="auto"/>
            </w:tcBorders>
          </w:tcPr>
          <w:p w:rsidR="00F16DBC" w:rsidRPr="002C7613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16DBC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Infinite number of element instances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元素無限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化</w:t>
            </w:r>
          </w:p>
          <w:p w:rsidR="00F16DBC" w:rsidRPr="00D4499B" w:rsidRDefault="00F16DBC" w:rsidP="00E169EE">
            <w:pPr>
              <w:widowControl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lones this element so that it can be dragged to multiple drop zones.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AA105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勾選後可使元素能拖曳至多個任務區域</w:t>
            </w:r>
          </w:p>
        </w:tc>
      </w:tr>
      <w:tr w:rsidR="00F16DBC" w:rsidRPr="002C7613" w:rsidTr="00095E91">
        <w:trPr>
          <w:jc w:val="center"/>
        </w:trPr>
        <w:tc>
          <w:tcPr>
            <w:tcW w:w="61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16DBC" w:rsidRPr="00B349C8" w:rsidRDefault="00F16DBC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DBC" w:rsidRPr="00D4499B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 w:rsidRPr="00D4499B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Remove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</w:tcPr>
          <w:p w:rsidR="00F16DBC" w:rsidRPr="002C7613" w:rsidRDefault="00F16DBC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97C1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</w:tbl>
    <w:p w:rsidR="00F16DBC" w:rsidRDefault="00F16DBC" w:rsidP="00F16DBC">
      <w:pPr>
        <w:rPr>
          <w:rFonts w:ascii="Times New Roman" w:eastAsia="標楷體" w:hAnsi="Times New Roman"/>
          <w:sz w:val="20"/>
          <w:szCs w:val="20"/>
        </w:rPr>
      </w:pPr>
    </w:p>
    <w:p w:rsidR="001C7FB4" w:rsidRPr="00F16DBC" w:rsidRDefault="001C7FB4" w:rsidP="00F16DBC"/>
    <w:sectPr w:rsidR="001C7FB4" w:rsidRPr="00F16DBC" w:rsidSect="0017398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C3F" w:rsidRDefault="001F7C3F" w:rsidP="00095E91">
      <w:r>
        <w:separator/>
      </w:r>
    </w:p>
  </w:endnote>
  <w:endnote w:type="continuationSeparator" w:id="1">
    <w:p w:rsidR="001F7C3F" w:rsidRDefault="001F7C3F" w:rsidP="00095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C3F" w:rsidRDefault="001F7C3F" w:rsidP="00095E91">
      <w:r>
        <w:separator/>
      </w:r>
    </w:p>
  </w:footnote>
  <w:footnote w:type="continuationSeparator" w:id="1">
    <w:p w:rsidR="001F7C3F" w:rsidRDefault="001F7C3F" w:rsidP="00095E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FEE"/>
    <w:rsid w:val="00025B58"/>
    <w:rsid w:val="000556DD"/>
    <w:rsid w:val="000654B7"/>
    <w:rsid w:val="00095E91"/>
    <w:rsid w:val="00160DC3"/>
    <w:rsid w:val="00173985"/>
    <w:rsid w:val="00195DF6"/>
    <w:rsid w:val="001C7FB4"/>
    <w:rsid w:val="001E2B71"/>
    <w:rsid w:val="001F7C3F"/>
    <w:rsid w:val="00205792"/>
    <w:rsid w:val="00254077"/>
    <w:rsid w:val="00374FED"/>
    <w:rsid w:val="003A4AEA"/>
    <w:rsid w:val="00405028"/>
    <w:rsid w:val="00476F0A"/>
    <w:rsid w:val="004C7905"/>
    <w:rsid w:val="005531EA"/>
    <w:rsid w:val="005E5F38"/>
    <w:rsid w:val="006E7FD9"/>
    <w:rsid w:val="007C73A8"/>
    <w:rsid w:val="00893841"/>
    <w:rsid w:val="008C1728"/>
    <w:rsid w:val="008D2BB4"/>
    <w:rsid w:val="008E1D8E"/>
    <w:rsid w:val="00993EEC"/>
    <w:rsid w:val="00AE241E"/>
    <w:rsid w:val="00AF2D12"/>
    <w:rsid w:val="00CA1271"/>
    <w:rsid w:val="00CC6FEE"/>
    <w:rsid w:val="00CE54A9"/>
    <w:rsid w:val="00D93DF5"/>
    <w:rsid w:val="00DA27C4"/>
    <w:rsid w:val="00E706E4"/>
    <w:rsid w:val="00ED1331"/>
    <w:rsid w:val="00EF2DB1"/>
    <w:rsid w:val="00EF6BCC"/>
    <w:rsid w:val="00F1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F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B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F6B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095E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095E91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095E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095E9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1181</Words>
  <Characters>6734</Characters>
  <Application>Microsoft Office Word</Application>
  <DocSecurity>0</DocSecurity>
  <Lines>56</Lines>
  <Paragraphs>15</Paragraphs>
  <ScaleCrop>false</ScaleCrop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dcterms:created xsi:type="dcterms:W3CDTF">2018-01-30T02:41:00Z</dcterms:created>
  <dcterms:modified xsi:type="dcterms:W3CDTF">2018-01-30T03:38:00Z</dcterms:modified>
</cp:coreProperties>
</file>